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3B" w:rsidRDefault="00757DD0">
      <w:bookmarkStart w:id="0" w:name="_GoBack"/>
      <w:bookmarkEnd w:id="0"/>
      <w:r>
        <w:t>Elektrotehnička i ekonomska škola</w:t>
      </w:r>
    </w:p>
    <w:p w:rsidR="00757DD0" w:rsidRDefault="00757DD0">
      <w:r>
        <w:t>Nova Gradiška</w:t>
      </w:r>
    </w:p>
    <w:p w:rsidR="00757DD0" w:rsidRDefault="00757DD0">
      <w:r>
        <w:t>Ljudevita Gaja 24</w:t>
      </w:r>
    </w:p>
    <w:p w:rsidR="00757DD0" w:rsidRDefault="00757DD0"/>
    <w:p w:rsidR="00757DD0" w:rsidRDefault="00757DD0">
      <w:r>
        <w:t>KLASA:</w:t>
      </w:r>
      <w:r w:rsidR="004C40F4">
        <w:t>602-02/22-02/1</w:t>
      </w:r>
    </w:p>
    <w:p w:rsidR="00757DD0" w:rsidRDefault="00757DD0">
      <w:r>
        <w:t>URBROJ:</w:t>
      </w:r>
      <w:r w:rsidR="006E5D63">
        <w:t>2178-15-5-22-</w:t>
      </w:r>
      <w:r w:rsidR="008E6858">
        <w:t>1</w:t>
      </w:r>
    </w:p>
    <w:p w:rsidR="00757DD0" w:rsidRDefault="006E5D63">
      <w:r>
        <w:t>Nova Gradiška,16.5.2022</w:t>
      </w:r>
      <w:r w:rsidR="00757DD0">
        <w:t>.</w:t>
      </w:r>
    </w:p>
    <w:p w:rsidR="00757DD0" w:rsidRDefault="00757DD0"/>
    <w:p w:rsidR="006E5D63" w:rsidRDefault="00757DD0" w:rsidP="006E5D63">
      <w:pPr>
        <w:jc w:val="both"/>
      </w:pPr>
      <w:r>
        <w:t>Na temelju Zakona o odgoju i obrazovanju u osnovnoj i srednjoj školi (NN 87/08.,86709.,92/10.,105/10.,90711.,5/1</w:t>
      </w:r>
      <w:r w:rsidR="000F1C01">
        <w:t>2.,16/12.,86/12.,126/12.,94/13.,</w:t>
      </w:r>
      <w:r w:rsidR="000533BF">
        <w:t>152/14.,</w:t>
      </w:r>
      <w:r w:rsidR="00345573">
        <w:t>7/17.,</w:t>
      </w:r>
      <w:r w:rsidR="0002584E">
        <w:t>68./18.</w:t>
      </w:r>
      <w:r w:rsidR="006E5D63">
        <w:t>,</w:t>
      </w:r>
    </w:p>
    <w:p w:rsidR="00757DD0" w:rsidRDefault="00345573" w:rsidP="006E5D63">
      <w:pPr>
        <w:jc w:val="both"/>
      </w:pPr>
      <w:r>
        <w:t>98/19.</w:t>
      </w:r>
      <w:r w:rsidR="00953261">
        <w:t>, 64/20.</w:t>
      </w:r>
      <w:r w:rsidR="00757DD0">
        <w:t>), Pravilnika o uvjetima i načinima nastavka obrazovanja za višu razinu kvalifikaciju (NN 8/16.</w:t>
      </w:r>
      <w:r w:rsidR="000B661F">
        <w:t xml:space="preserve">,  te Pravilnika o dopuni pravilnika o uvjetima i načinima nastavka obrazovanja </w:t>
      </w:r>
      <w:r w:rsidR="00DA0F58">
        <w:t xml:space="preserve"> za višu razinu kvalifikacije (NN, br. 126/21.</w:t>
      </w:r>
      <w:r w:rsidR="00757DD0">
        <w:t>), Ele</w:t>
      </w:r>
      <w:r w:rsidR="00DA0F58">
        <w:t>ktrotehnička i ekonomska škola,N</w:t>
      </w:r>
      <w:r w:rsidR="00757DD0">
        <w:t>ova Gradiška objavljuje:</w:t>
      </w:r>
    </w:p>
    <w:p w:rsidR="00606254" w:rsidRDefault="00606254" w:rsidP="006E5D63">
      <w:pPr>
        <w:jc w:val="both"/>
      </w:pPr>
    </w:p>
    <w:p w:rsidR="00757DD0" w:rsidRDefault="00757DD0" w:rsidP="00757DD0">
      <w:pPr>
        <w:jc w:val="center"/>
        <w:rPr>
          <w:b/>
        </w:rPr>
      </w:pPr>
      <w:r w:rsidRPr="00757DD0">
        <w:rPr>
          <w:b/>
        </w:rPr>
        <w:t>P O Z I V</w:t>
      </w:r>
    </w:p>
    <w:p w:rsidR="00757DD0" w:rsidRPr="00757DD0" w:rsidRDefault="00757DD0" w:rsidP="003C1CC5">
      <w:pPr>
        <w:rPr>
          <w:b/>
        </w:rPr>
      </w:pPr>
    </w:p>
    <w:p w:rsidR="00757DD0" w:rsidRPr="00757DD0" w:rsidRDefault="00757DD0" w:rsidP="00757DD0">
      <w:pPr>
        <w:jc w:val="center"/>
        <w:rPr>
          <w:b/>
        </w:rPr>
      </w:pPr>
      <w:r w:rsidRPr="00757DD0">
        <w:rPr>
          <w:b/>
        </w:rPr>
        <w:t>ZA NASTAVAK OBRAZOVANJ</w:t>
      </w:r>
      <w:r w:rsidR="00945B75">
        <w:rPr>
          <w:b/>
        </w:rPr>
        <w:t>A</w:t>
      </w:r>
      <w:r w:rsidRPr="00757DD0">
        <w:rPr>
          <w:b/>
        </w:rPr>
        <w:t xml:space="preserve"> UČENICIMA KOJI SU ZAVRŠILI TROGODIŠNJE</w:t>
      </w:r>
    </w:p>
    <w:p w:rsidR="00757DD0" w:rsidRDefault="00757DD0" w:rsidP="00757DD0">
      <w:pPr>
        <w:jc w:val="center"/>
      </w:pPr>
      <w:r w:rsidRPr="00757DD0">
        <w:rPr>
          <w:b/>
        </w:rPr>
        <w:t>OBRAZOVNE PROGRAME ILI STEKLI NIŽU STRUČNU SPREMU</w:t>
      </w:r>
    </w:p>
    <w:p w:rsidR="00757DD0" w:rsidRDefault="00757DD0" w:rsidP="00757DD0">
      <w:pPr>
        <w:jc w:val="center"/>
      </w:pPr>
    </w:p>
    <w:p w:rsidR="003C1CC5" w:rsidRDefault="00757DD0" w:rsidP="003C1CC5">
      <w:pPr>
        <w:pStyle w:val="Odlomakpopisa"/>
        <w:ind w:left="0"/>
        <w:jc w:val="both"/>
      </w:pPr>
      <w:r>
        <w:t>Učenici koji su završili trogodišnje školovanje ili stekli nižu stručnu spremu unutar istog obrazovnog sektora,</w:t>
      </w:r>
      <w:r w:rsidR="003C1CC5">
        <w:t xml:space="preserve"> imaju pravo u roku od dvije godine od završetka strukovnog programa predati prijavu za nastavak školovanja u Elektrotehničkoj i ekonomskoj školi, Nova Gradiška za zanimanje:</w:t>
      </w:r>
    </w:p>
    <w:p w:rsidR="003C1CC5" w:rsidRDefault="003C1CC5" w:rsidP="003C1CC5">
      <w:pPr>
        <w:jc w:val="both"/>
      </w:pPr>
    </w:p>
    <w:p w:rsidR="003C1CC5" w:rsidRDefault="003C1CC5" w:rsidP="003C1CC5">
      <w:pPr>
        <w:pStyle w:val="Odlomakpopisa"/>
        <w:numPr>
          <w:ilvl w:val="0"/>
          <w:numId w:val="1"/>
        </w:numPr>
      </w:pPr>
      <w:r>
        <w:t xml:space="preserve">Tehničar za </w:t>
      </w:r>
      <w:proofErr w:type="spellStart"/>
      <w:r>
        <w:t>mehatroniku</w:t>
      </w:r>
      <w:proofErr w:type="spellEnd"/>
    </w:p>
    <w:p w:rsidR="003C1CC5" w:rsidRDefault="003C1CC5" w:rsidP="003C1CC5">
      <w:pPr>
        <w:pStyle w:val="Odlomakpopisa"/>
        <w:numPr>
          <w:ilvl w:val="0"/>
          <w:numId w:val="1"/>
        </w:numPr>
      </w:pPr>
      <w:r>
        <w:t>Tehničar za računalstvo</w:t>
      </w:r>
    </w:p>
    <w:p w:rsidR="003C1CC5" w:rsidRDefault="003C1CC5" w:rsidP="003C1CC5">
      <w:pPr>
        <w:pStyle w:val="Odlomakpopisa"/>
        <w:numPr>
          <w:ilvl w:val="0"/>
          <w:numId w:val="1"/>
        </w:numPr>
      </w:pPr>
      <w:r>
        <w:t>Komercijalist</w:t>
      </w:r>
    </w:p>
    <w:p w:rsidR="003C1CC5" w:rsidRDefault="003C1CC5" w:rsidP="00FC192A">
      <w:pPr>
        <w:jc w:val="both"/>
      </w:pPr>
    </w:p>
    <w:p w:rsidR="003C1CC5" w:rsidRDefault="003C1CC5" w:rsidP="00FC192A">
      <w:pPr>
        <w:jc w:val="both"/>
      </w:pPr>
      <w:r>
        <w:t>Uvjeti za nastavak obrazovanja iz točke I. su:</w:t>
      </w:r>
    </w:p>
    <w:p w:rsidR="003C1CC5" w:rsidRPr="003C1CC5" w:rsidRDefault="003C1CC5" w:rsidP="003C1CC5">
      <w:pPr>
        <w:pStyle w:val="Odlomakpopisa"/>
        <w:numPr>
          <w:ilvl w:val="0"/>
          <w:numId w:val="2"/>
        </w:numPr>
        <w:shd w:val="clear" w:color="auto" w:fill="FFFFFF"/>
        <w:ind w:left="284" w:hanging="284"/>
        <w:rPr>
          <w:rFonts w:cs="Open Sans"/>
          <w:color w:val="FFFFFF"/>
          <w:lang w:eastAsia="hr-HR"/>
        </w:rPr>
      </w:pPr>
      <w:r w:rsidRPr="003C1CC5">
        <w:rPr>
          <w:rFonts w:cs="Open Sans"/>
          <w:color w:val="000000"/>
          <w:lang w:eastAsia="hr-HR"/>
        </w:rPr>
        <w:t>da nije prošlo više od dvije godine od dana završetka dvogodišnjeg obrazovnog programa,</w:t>
      </w:r>
    </w:p>
    <w:p w:rsidR="003C1CC5" w:rsidRPr="003C1CC5" w:rsidRDefault="003C1CC5" w:rsidP="003C1CC5">
      <w:pPr>
        <w:pStyle w:val="Odlomakpopisa"/>
        <w:numPr>
          <w:ilvl w:val="0"/>
          <w:numId w:val="2"/>
        </w:numPr>
        <w:shd w:val="clear" w:color="auto" w:fill="FFFFFF"/>
        <w:ind w:left="284" w:hanging="284"/>
        <w:rPr>
          <w:rFonts w:cs="Open Sans"/>
          <w:color w:val="FFFFFF"/>
          <w:lang w:eastAsia="hr-HR"/>
        </w:rPr>
      </w:pPr>
      <w:r w:rsidRPr="003C1CC5">
        <w:rPr>
          <w:rFonts w:cs="Open Sans"/>
          <w:color w:val="000000"/>
          <w:lang w:eastAsia="hr-HR"/>
        </w:rPr>
        <w:t>da se traži nastavak obrazovanja u pravilu unutar istog obrazovnog sektora u kojem je stečeno prethodno strukovno obrazovanje,</w:t>
      </w:r>
    </w:p>
    <w:p w:rsidR="003C1CC5" w:rsidRPr="003C1CC5" w:rsidRDefault="003C1CC5" w:rsidP="003C1CC5">
      <w:pPr>
        <w:pStyle w:val="Odlomakpopisa"/>
        <w:numPr>
          <w:ilvl w:val="0"/>
          <w:numId w:val="2"/>
        </w:numPr>
        <w:shd w:val="clear" w:color="auto" w:fill="FFFFFF"/>
        <w:ind w:left="284" w:hanging="284"/>
        <w:rPr>
          <w:rFonts w:cs="Open Sans"/>
          <w:color w:val="FFFFFF"/>
          <w:lang w:eastAsia="hr-HR"/>
        </w:rPr>
      </w:pPr>
      <w:r w:rsidRPr="003C1CC5">
        <w:rPr>
          <w:rFonts w:cs="Open Sans"/>
          <w:color w:val="000000"/>
          <w:lang w:eastAsia="hr-HR"/>
        </w:rPr>
        <w:t>da je prosjek ocjena svih razreda strukovnog obrazovanja najmanje 3.50 zaokružen na dvije decimale</w:t>
      </w:r>
    </w:p>
    <w:p w:rsidR="003C1CC5" w:rsidRPr="003C1CC5" w:rsidRDefault="003C1CC5" w:rsidP="003C1CC5">
      <w:pPr>
        <w:pStyle w:val="Odlomakpopisa"/>
        <w:numPr>
          <w:ilvl w:val="0"/>
          <w:numId w:val="2"/>
        </w:numPr>
        <w:shd w:val="clear" w:color="auto" w:fill="FFFFFF"/>
        <w:ind w:left="284" w:hanging="284"/>
        <w:rPr>
          <w:rFonts w:cs="Open Sans"/>
          <w:color w:val="FFFFFF"/>
          <w:lang w:eastAsia="hr-HR"/>
        </w:rPr>
      </w:pPr>
      <w:r w:rsidRPr="003C1CC5">
        <w:rPr>
          <w:rFonts w:cs="Open Sans"/>
          <w:color w:val="000000"/>
          <w:lang w:eastAsia="hr-HR"/>
        </w:rPr>
        <w:t xml:space="preserve">iznimno od prethodnog podstavka, obrazovanje može nastaviti i učenik čiji prosjek ocjena svih razreda strukovnog obrazovanja iznosi manje od 3.50 zaokruženo na dvije decimale, o čemu odlučuje Nastavničko vijeće  </w:t>
      </w:r>
    </w:p>
    <w:p w:rsidR="003C1CC5" w:rsidRDefault="003C1CC5" w:rsidP="003C1CC5">
      <w:pPr>
        <w:shd w:val="clear" w:color="auto" w:fill="FFFFFF"/>
        <w:jc w:val="center"/>
        <w:rPr>
          <w:rFonts w:cs="Open Sans"/>
          <w:b/>
          <w:bCs/>
          <w:color w:val="000000"/>
          <w:sz w:val="24"/>
          <w:szCs w:val="24"/>
          <w:lang w:eastAsia="hr-HR"/>
        </w:rPr>
      </w:pPr>
    </w:p>
    <w:p w:rsidR="0065737C" w:rsidRPr="00757DD0" w:rsidRDefault="0065737C" w:rsidP="00FC192A">
      <w:pPr>
        <w:pStyle w:val="Odlomakpopisa"/>
        <w:ind w:left="0"/>
        <w:jc w:val="both"/>
      </w:pPr>
      <w:r>
        <w:t>Učenik odnosno roditelj</w:t>
      </w:r>
      <w:r w:rsidR="005A18B2">
        <w:t xml:space="preserve"> ili skrbnik malodobnog učenika obvezan je podnijeti Elektrotehničkoj i ekonomskoj školi, Nova Gradiška zahtjev za nastavkom obrazovanja uz koji je obvezan priložiti izvornike ili ovjerene preslike stečenih razrednih svjedodžbi i svjedodžbe o završnom obrazovanju</w:t>
      </w:r>
      <w:r w:rsidR="00FC192A">
        <w:t>.</w:t>
      </w:r>
    </w:p>
    <w:p w:rsidR="00757DD0" w:rsidRDefault="00757DD0" w:rsidP="00FC192A">
      <w:pPr>
        <w:jc w:val="both"/>
        <w:rPr>
          <w:b/>
        </w:rPr>
      </w:pPr>
    </w:p>
    <w:p w:rsidR="00FC192A" w:rsidRDefault="00FC192A" w:rsidP="00FC192A">
      <w:pPr>
        <w:jc w:val="both"/>
      </w:pPr>
      <w:r w:rsidRPr="00FC192A">
        <w:t>Upisani učenici kao redoviti učenici dužni su:</w:t>
      </w:r>
      <w:r w:rsidRPr="00FC192A">
        <w:tab/>
      </w:r>
    </w:p>
    <w:p w:rsidR="00FC192A" w:rsidRDefault="00FC192A" w:rsidP="00FC192A">
      <w:pPr>
        <w:pStyle w:val="Odlomakpopisa"/>
        <w:numPr>
          <w:ilvl w:val="0"/>
          <w:numId w:val="1"/>
        </w:numPr>
        <w:jc w:val="both"/>
      </w:pPr>
      <w:r>
        <w:t>Položiti razlikovne odnosno dopunske ispite  (nači</w:t>
      </w:r>
      <w:r w:rsidR="00DA0F58">
        <w:t>ne polaganja i rokove utvrđuje N</w:t>
      </w:r>
      <w:r>
        <w:t>astavničko vijeće) temeljem Rješenja koje će dobiti</w:t>
      </w:r>
    </w:p>
    <w:p w:rsidR="00FC192A" w:rsidRDefault="00FC192A" w:rsidP="00FC192A">
      <w:pPr>
        <w:pStyle w:val="Odlomakpopisa"/>
        <w:numPr>
          <w:ilvl w:val="0"/>
          <w:numId w:val="1"/>
        </w:numPr>
        <w:jc w:val="both"/>
      </w:pPr>
      <w:r>
        <w:t>dolaziti na konzultacije za polaganje ispita te imati propisane udžbenike</w:t>
      </w:r>
    </w:p>
    <w:p w:rsidR="00FC192A" w:rsidRDefault="00FC192A" w:rsidP="00FC192A">
      <w:pPr>
        <w:pStyle w:val="Odlomakpopisa"/>
        <w:ind w:left="1065"/>
        <w:jc w:val="both"/>
      </w:pPr>
    </w:p>
    <w:p w:rsidR="00FC192A" w:rsidRDefault="00FC192A" w:rsidP="00FC192A">
      <w:pPr>
        <w:pStyle w:val="Odlomakpopisa"/>
        <w:ind w:left="0"/>
        <w:jc w:val="both"/>
      </w:pPr>
      <w:r>
        <w:t>Rok za predaju zahtjeva za nastav</w:t>
      </w:r>
      <w:r w:rsidR="006E5D63">
        <w:t>ak obrazovanja je 5. srpnja 2022</w:t>
      </w:r>
      <w:r>
        <w:t>. god.</w:t>
      </w:r>
    </w:p>
    <w:p w:rsidR="00FC192A" w:rsidRDefault="00FC192A" w:rsidP="00FC192A">
      <w:pPr>
        <w:pStyle w:val="Odlomakpopisa"/>
        <w:ind w:left="0"/>
        <w:jc w:val="both"/>
      </w:pPr>
      <w:r>
        <w:t>Zamolbe se predaju u referadi za učenike.</w:t>
      </w:r>
    </w:p>
    <w:p w:rsidR="003C1CC5" w:rsidRDefault="003C1CC5" w:rsidP="003C1CC5">
      <w:pPr>
        <w:pStyle w:val="Odlomakpopisa"/>
        <w:ind w:left="0"/>
        <w:jc w:val="both"/>
      </w:pPr>
    </w:p>
    <w:p w:rsidR="00FC192A" w:rsidRDefault="003C1CC5" w:rsidP="00FC192A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FC192A">
        <w:t>Ravnateljica:</w:t>
      </w:r>
    </w:p>
    <w:p w:rsidR="00FC192A" w:rsidRPr="00FC192A" w:rsidRDefault="00FC192A" w:rsidP="00FC192A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C5">
        <w:t xml:space="preserve">      </w:t>
      </w:r>
      <w:r w:rsidR="004A0283">
        <w:t>Sanja Müller-Zoričić,dipl.</w:t>
      </w:r>
      <w:proofErr w:type="spellStart"/>
      <w:r w:rsidR="004A0283">
        <w:t>inf</w:t>
      </w:r>
      <w:proofErr w:type="spellEnd"/>
      <w:r w:rsidR="004A0283">
        <w:t>.</w:t>
      </w:r>
      <w:r w:rsidR="00375B6C">
        <w:t>,v.r.</w:t>
      </w:r>
    </w:p>
    <w:sectPr w:rsidR="00FC192A" w:rsidRPr="00FC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002"/>
    <w:multiLevelType w:val="hybridMultilevel"/>
    <w:tmpl w:val="9BE8AAE0"/>
    <w:lvl w:ilvl="0" w:tplc="FFA045C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2F526B"/>
    <w:multiLevelType w:val="hybridMultilevel"/>
    <w:tmpl w:val="D1309C7A"/>
    <w:lvl w:ilvl="0" w:tplc="62FA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0"/>
    <w:rsid w:val="00025792"/>
    <w:rsid w:val="0002584E"/>
    <w:rsid w:val="000533BF"/>
    <w:rsid w:val="000B661F"/>
    <w:rsid w:val="000D0BEB"/>
    <w:rsid w:val="000F1C01"/>
    <w:rsid w:val="001A18E6"/>
    <w:rsid w:val="002F4534"/>
    <w:rsid w:val="00345573"/>
    <w:rsid w:val="00375B6C"/>
    <w:rsid w:val="003C1CC5"/>
    <w:rsid w:val="003F29BA"/>
    <w:rsid w:val="0040001F"/>
    <w:rsid w:val="00446CB2"/>
    <w:rsid w:val="004809F1"/>
    <w:rsid w:val="004A0283"/>
    <w:rsid w:val="004C40F4"/>
    <w:rsid w:val="004E00AC"/>
    <w:rsid w:val="005A18B2"/>
    <w:rsid w:val="00606254"/>
    <w:rsid w:val="006224C0"/>
    <w:rsid w:val="0065737C"/>
    <w:rsid w:val="006E5D63"/>
    <w:rsid w:val="006E5E3F"/>
    <w:rsid w:val="00720AEC"/>
    <w:rsid w:val="00757DD0"/>
    <w:rsid w:val="00783A39"/>
    <w:rsid w:val="008C574E"/>
    <w:rsid w:val="008E6858"/>
    <w:rsid w:val="00915933"/>
    <w:rsid w:val="00945B75"/>
    <w:rsid w:val="00953261"/>
    <w:rsid w:val="00BF4BB1"/>
    <w:rsid w:val="00C26C3B"/>
    <w:rsid w:val="00D7139F"/>
    <w:rsid w:val="00DA09C9"/>
    <w:rsid w:val="00DA0F58"/>
    <w:rsid w:val="00E778E5"/>
    <w:rsid w:val="00F35B17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4DF05-3994-47C9-9EDD-9161827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D126-AD57-4F15-BE7B-6E1BE15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Ravnateljica</cp:lastModifiedBy>
  <cp:revision>2</cp:revision>
  <cp:lastPrinted>2022-05-16T09:47:00Z</cp:lastPrinted>
  <dcterms:created xsi:type="dcterms:W3CDTF">2022-05-18T11:52:00Z</dcterms:created>
  <dcterms:modified xsi:type="dcterms:W3CDTF">2022-05-18T11:52:00Z</dcterms:modified>
</cp:coreProperties>
</file>